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26D3F" w:rsidRDefault="004875E6">
      <w:pPr>
        <w:pBdr>
          <w:top w:val="single" w:sz="4" w:space="1" w:color="000000"/>
          <w:left w:val="single" w:sz="4" w:space="4" w:color="000000"/>
          <w:bottom w:val="single" w:sz="4" w:space="1" w:color="000000"/>
          <w:right w:val="single" w:sz="4" w:space="4" w:color="000000"/>
        </w:pBdr>
        <w:jc w:val="center"/>
        <w:rPr>
          <w:b/>
          <w:sz w:val="48"/>
          <w:szCs w:val="48"/>
        </w:rPr>
      </w:pPr>
      <w:r>
        <w:rPr>
          <w:b/>
          <w:sz w:val="44"/>
          <w:szCs w:val="44"/>
        </w:rPr>
        <w:t>Fiche mission bénévolat</w:t>
      </w:r>
      <w:r>
        <w:rPr>
          <w:b/>
          <w:sz w:val="48"/>
          <w:szCs w:val="48"/>
        </w:rPr>
        <w:t xml:space="preserve"> </w:t>
      </w:r>
      <w:r>
        <w:rPr>
          <w:b/>
          <w:sz w:val="28"/>
          <w:szCs w:val="28"/>
        </w:rPr>
        <w:t>SC93-COVID 19</w:t>
      </w:r>
    </w:p>
    <w:p w14:paraId="00000002" w14:textId="77777777" w:rsidR="00C26D3F" w:rsidRDefault="004875E6">
      <w:pPr>
        <w:pBdr>
          <w:top w:val="single" w:sz="4" w:space="1" w:color="000000"/>
          <w:left w:val="single" w:sz="4" w:space="4" w:color="000000"/>
          <w:bottom w:val="single" w:sz="4" w:space="1" w:color="000000"/>
          <w:right w:val="single" w:sz="4" w:space="4" w:color="000000"/>
        </w:pBdr>
        <w:jc w:val="center"/>
        <w:rPr>
          <w:b/>
          <w:sz w:val="48"/>
          <w:szCs w:val="48"/>
        </w:rPr>
      </w:pPr>
      <w:r>
        <w:rPr>
          <w:b/>
          <w:sz w:val="48"/>
          <w:szCs w:val="48"/>
        </w:rPr>
        <w:t>Etre bénévole en accueil de jour</w:t>
      </w:r>
    </w:p>
    <w:p w14:paraId="00000003" w14:textId="77777777" w:rsidR="00C26D3F" w:rsidRDefault="00C26D3F">
      <w:bookmarkStart w:id="0" w:name="_gjdgxs" w:colFirst="0" w:colLast="0"/>
      <w:bookmarkEnd w:id="0"/>
    </w:p>
    <w:p w14:paraId="00000004" w14:textId="77777777" w:rsidR="00C26D3F" w:rsidRDefault="004875E6">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Description de la mission</w:t>
      </w:r>
    </w:p>
    <w:p w14:paraId="00000005" w14:textId="77777777" w:rsidR="00C26D3F" w:rsidRDefault="004875E6">
      <w:pPr>
        <w:pBdr>
          <w:top w:val="single" w:sz="4" w:space="1" w:color="000000"/>
          <w:left w:val="single" w:sz="4" w:space="4" w:color="000000"/>
          <w:bottom w:val="single" w:sz="4" w:space="1" w:color="000000"/>
          <w:right w:val="single" w:sz="4" w:space="4" w:color="000000"/>
        </w:pBdr>
        <w:jc w:val="center"/>
        <w:rPr>
          <w:sz w:val="24"/>
          <w:szCs w:val="24"/>
        </w:rPr>
      </w:pPr>
      <w:r>
        <w:rPr>
          <w:sz w:val="24"/>
          <w:szCs w:val="24"/>
        </w:rPr>
        <w:t>(</w:t>
      </w:r>
      <w:bookmarkStart w:id="1" w:name="_GoBack"/>
      <w:bookmarkEnd w:id="1"/>
      <w:r>
        <w:rPr>
          <w:sz w:val="24"/>
          <w:szCs w:val="24"/>
        </w:rPr>
        <w:t>Quelles responsabilités, quelles tâches, quelles actions concrètes, quels moyens)</w:t>
      </w:r>
    </w:p>
    <w:p w14:paraId="00000006"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r>
        <w:rPr>
          <w:sz w:val="24"/>
          <w:szCs w:val="24"/>
        </w:rPr>
        <w:t xml:space="preserve">Dans le cadre du confinement que nous vivons, nous souhaitons accueillir les personnes en situation d’errance, afin de leur proposer une douche, le nettoyage ou lavage de leurs vêtements, de s’assurer de leur santé et de pouvoir les orienter en s'appuyant </w:t>
      </w:r>
      <w:r>
        <w:rPr>
          <w:sz w:val="24"/>
          <w:szCs w:val="24"/>
        </w:rPr>
        <w:t>sur les dispositifs d'aide existants.</w:t>
      </w:r>
    </w:p>
    <w:p w14:paraId="00000007"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r>
        <w:rPr>
          <w:sz w:val="24"/>
          <w:szCs w:val="24"/>
        </w:rPr>
        <w:t>Un parcours</w:t>
      </w:r>
      <w:proofErr w:type="gramStart"/>
      <w:r>
        <w:rPr>
          <w:sz w:val="24"/>
          <w:szCs w:val="24"/>
        </w:rPr>
        <w:t xml:space="preserve"> «sanitaire</w:t>
      </w:r>
      <w:proofErr w:type="gramEnd"/>
      <w:r>
        <w:rPr>
          <w:sz w:val="24"/>
          <w:szCs w:val="24"/>
        </w:rPr>
        <w:t>» est établi afin d’accueillir, selon les règles incontournables, les personnes qui se présentent et protéger les bénévoles/salariés chargés de</w:t>
      </w:r>
      <w:r>
        <w:rPr>
          <w:color w:val="FF0000"/>
          <w:sz w:val="24"/>
          <w:szCs w:val="24"/>
        </w:rPr>
        <w:t xml:space="preserve"> </w:t>
      </w:r>
      <w:r>
        <w:rPr>
          <w:sz w:val="24"/>
          <w:szCs w:val="24"/>
        </w:rPr>
        <w:t>cette mission.</w:t>
      </w:r>
    </w:p>
    <w:p w14:paraId="00000008"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r>
        <w:rPr>
          <w:sz w:val="24"/>
          <w:szCs w:val="24"/>
        </w:rPr>
        <w:t>◼</w:t>
      </w:r>
      <w:r>
        <w:rPr>
          <w:sz w:val="24"/>
          <w:szCs w:val="24"/>
        </w:rPr>
        <w:t xml:space="preserve"> </w:t>
      </w:r>
      <w:r>
        <w:rPr>
          <w:sz w:val="24"/>
          <w:szCs w:val="24"/>
          <w:u w:val="single"/>
        </w:rPr>
        <w:t>Fréquence et rythme de la mission</w:t>
      </w:r>
      <w:r>
        <w:rPr>
          <w:sz w:val="24"/>
          <w:szCs w:val="24"/>
        </w:rPr>
        <w:t xml:space="preserve"> (</w:t>
      </w:r>
      <w:r>
        <w:rPr>
          <w:sz w:val="24"/>
          <w:szCs w:val="24"/>
        </w:rPr>
        <w:t>régulière) :</w:t>
      </w:r>
    </w:p>
    <w:p w14:paraId="00000009"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r>
        <w:rPr>
          <w:sz w:val="24"/>
          <w:szCs w:val="24"/>
        </w:rPr>
        <w:t>Une demi-journée à une journée par semaine minimum</w:t>
      </w:r>
    </w:p>
    <w:p w14:paraId="0000000A"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bookmarkStart w:id="2" w:name="_30j0zll" w:colFirst="0" w:colLast="0"/>
      <w:bookmarkEnd w:id="2"/>
      <w:r>
        <w:rPr>
          <w:sz w:val="24"/>
          <w:szCs w:val="24"/>
        </w:rPr>
        <w:t>◼</w:t>
      </w:r>
      <w:r>
        <w:rPr>
          <w:sz w:val="24"/>
          <w:szCs w:val="24"/>
        </w:rPr>
        <w:t xml:space="preserve"> </w:t>
      </w:r>
      <w:r>
        <w:rPr>
          <w:sz w:val="24"/>
          <w:szCs w:val="24"/>
          <w:u w:val="single"/>
        </w:rPr>
        <w:t>Lieu de la mission</w:t>
      </w:r>
      <w:r>
        <w:rPr>
          <w:sz w:val="24"/>
          <w:szCs w:val="24"/>
        </w:rPr>
        <w:t> : Rosny-Sous-Bois, Montreuil et Bondy</w:t>
      </w:r>
    </w:p>
    <w:p w14:paraId="0000000B"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r>
        <w:rPr>
          <w:sz w:val="24"/>
          <w:szCs w:val="24"/>
        </w:rPr>
        <w:t>◼</w:t>
      </w:r>
      <w:r>
        <w:rPr>
          <w:sz w:val="24"/>
          <w:szCs w:val="24"/>
        </w:rPr>
        <w:t xml:space="preserve"> </w:t>
      </w:r>
      <w:r>
        <w:rPr>
          <w:sz w:val="24"/>
          <w:szCs w:val="24"/>
          <w:u w:val="single"/>
        </w:rPr>
        <w:t>Disponibilité souhaitée</w:t>
      </w:r>
      <w:r>
        <w:rPr>
          <w:sz w:val="24"/>
          <w:szCs w:val="24"/>
        </w:rPr>
        <w:t xml:space="preserve">  </w:t>
      </w:r>
    </w:p>
    <w:p w14:paraId="0000000C"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w:t>
      </w:r>
      <w:r>
        <w:rPr>
          <w:sz w:val="24"/>
          <w:szCs w:val="24"/>
        </w:rPr>
        <w:t xml:space="preserve"> Pour la mission elle-même :</w:t>
      </w:r>
    </w:p>
    <w:p w14:paraId="0000000D"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-Être présent avant l’ouverture, pendant et après pour la fermeture du loc</w:t>
      </w:r>
      <w:r>
        <w:rPr>
          <w:sz w:val="24"/>
          <w:szCs w:val="24"/>
        </w:rPr>
        <w:t>al</w:t>
      </w:r>
    </w:p>
    <w:p w14:paraId="0000000E"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 xml:space="preserve"> </w:t>
      </w:r>
    </w:p>
    <w:p w14:paraId="0000000F"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w:t>
      </w:r>
      <w:r>
        <w:rPr>
          <w:sz w:val="24"/>
          <w:szCs w:val="24"/>
        </w:rPr>
        <w:t xml:space="preserve"> Pour la vie d’équipe :</w:t>
      </w:r>
    </w:p>
    <w:p w14:paraId="00000010"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-Etre présent aux temps de briefing afin d’avoir toutes les informations et faire remonter ce qui se passe bien et ce qu’il faudrait améliorer</w:t>
      </w:r>
    </w:p>
    <w:p w14:paraId="00000011" w14:textId="77777777" w:rsidR="00C26D3F" w:rsidRDefault="00C26D3F"/>
    <w:p w14:paraId="00000012" w14:textId="77777777" w:rsidR="00C26D3F" w:rsidRDefault="004875E6">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Compétences requises</w:t>
      </w:r>
    </w:p>
    <w:p w14:paraId="00000013"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r>
        <w:rPr>
          <w:sz w:val="24"/>
          <w:szCs w:val="24"/>
          <w:u w:val="single"/>
        </w:rPr>
        <w:t>Savoir-faire</w:t>
      </w:r>
      <w:r>
        <w:rPr>
          <w:sz w:val="24"/>
          <w:szCs w:val="24"/>
        </w:rPr>
        <w:t> : compétences, expériences</w:t>
      </w:r>
    </w:p>
    <w:p w14:paraId="00000014"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 Connaître</w:t>
      </w:r>
      <w:r>
        <w:rPr>
          <w:color w:val="FF0000"/>
          <w:sz w:val="24"/>
          <w:szCs w:val="24"/>
        </w:rPr>
        <w:t xml:space="preserve"> </w:t>
      </w:r>
      <w:r>
        <w:rPr>
          <w:sz w:val="24"/>
          <w:szCs w:val="24"/>
        </w:rPr>
        <w:t xml:space="preserve">les gestes </w:t>
      </w:r>
      <w:proofErr w:type="gramStart"/>
      <w:r>
        <w:rPr>
          <w:sz w:val="24"/>
          <w:szCs w:val="24"/>
        </w:rPr>
        <w:t>d’hygiène</w:t>
      </w:r>
      <w:r>
        <w:rPr>
          <w:strike/>
          <w:color w:val="FF0000"/>
          <w:sz w:val="24"/>
          <w:szCs w:val="24"/>
        </w:rPr>
        <w:t xml:space="preserve"> </w:t>
      </w:r>
      <w:r>
        <w:rPr>
          <w:color w:val="FF0000"/>
          <w:sz w:val="24"/>
          <w:szCs w:val="24"/>
        </w:rPr>
        <w:t xml:space="preserve"> </w:t>
      </w:r>
      <w:r>
        <w:rPr>
          <w:sz w:val="24"/>
          <w:szCs w:val="24"/>
        </w:rPr>
        <w:t>indispensables</w:t>
      </w:r>
      <w:proofErr w:type="gramEnd"/>
    </w:p>
    <w:p w14:paraId="00000015"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 Etre organisé</w:t>
      </w:r>
    </w:p>
    <w:p w14:paraId="00000016"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 Etre à l’aise avec le public en errance</w:t>
      </w:r>
    </w:p>
    <w:p w14:paraId="00000017"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 Savoir travailler en équipe</w:t>
      </w:r>
    </w:p>
    <w:p w14:paraId="00000018" w14:textId="77777777" w:rsidR="00C26D3F" w:rsidRDefault="00C26D3F">
      <w:pPr>
        <w:pBdr>
          <w:top w:val="single" w:sz="4" w:space="1" w:color="000000"/>
          <w:left w:val="single" w:sz="4" w:space="4" w:color="000000"/>
          <w:bottom w:val="single" w:sz="4" w:space="1" w:color="000000"/>
          <w:right w:val="single" w:sz="4" w:space="4" w:color="000000"/>
        </w:pBdr>
        <w:spacing w:after="0"/>
        <w:rPr>
          <w:sz w:val="24"/>
          <w:szCs w:val="24"/>
        </w:rPr>
      </w:pPr>
    </w:p>
    <w:p w14:paraId="00000019"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r>
        <w:rPr>
          <w:sz w:val="24"/>
          <w:szCs w:val="24"/>
          <w:u w:val="single"/>
        </w:rPr>
        <w:t>Savoir être</w:t>
      </w:r>
      <w:r>
        <w:rPr>
          <w:sz w:val="24"/>
          <w:szCs w:val="24"/>
        </w:rPr>
        <w:t> : qualités personnelles et relationnelles</w:t>
      </w:r>
    </w:p>
    <w:p w14:paraId="0000001A"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 Avoir le sens du contact et de l’écoute</w:t>
      </w:r>
    </w:p>
    <w:p w14:paraId="0000001B" w14:textId="77777777" w:rsidR="00C26D3F" w:rsidRDefault="004875E6">
      <w:pPr>
        <w:pBdr>
          <w:top w:val="single" w:sz="4" w:space="1" w:color="000000"/>
          <w:left w:val="single" w:sz="4" w:space="4" w:color="000000"/>
          <w:bottom w:val="single" w:sz="4" w:space="1" w:color="000000"/>
          <w:right w:val="single" w:sz="4" w:space="4" w:color="000000"/>
        </w:pBdr>
        <w:spacing w:after="0"/>
        <w:rPr>
          <w:strike/>
          <w:color w:val="FF0000"/>
          <w:sz w:val="24"/>
          <w:szCs w:val="24"/>
        </w:rPr>
      </w:pPr>
      <w:r>
        <w:rPr>
          <w:sz w:val="24"/>
          <w:szCs w:val="24"/>
        </w:rPr>
        <w:t xml:space="preserve">- Savoir être bienveillant </w:t>
      </w:r>
    </w:p>
    <w:p w14:paraId="0000001C"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 Respecter les consignes d’hygiène</w:t>
      </w:r>
    </w:p>
    <w:p w14:paraId="0000001D" w14:textId="77777777" w:rsidR="00C26D3F" w:rsidRDefault="004875E6">
      <w:pPr>
        <w:pBdr>
          <w:top w:val="single" w:sz="4" w:space="1" w:color="000000"/>
          <w:left w:val="single" w:sz="4" w:space="4" w:color="000000"/>
          <w:bottom w:val="single" w:sz="4" w:space="1" w:color="000000"/>
          <w:right w:val="single" w:sz="4" w:space="4" w:color="000000"/>
        </w:pBdr>
        <w:spacing w:after="0"/>
        <w:rPr>
          <w:sz w:val="24"/>
          <w:szCs w:val="24"/>
        </w:rPr>
      </w:pPr>
      <w:r>
        <w:rPr>
          <w:sz w:val="24"/>
          <w:szCs w:val="24"/>
        </w:rPr>
        <w:t>- S’assurer de « Ne pas se mettre en danger »</w:t>
      </w:r>
    </w:p>
    <w:p w14:paraId="0000001E" w14:textId="77777777" w:rsidR="00C26D3F" w:rsidRDefault="00C26D3F">
      <w:pPr>
        <w:rPr>
          <w:sz w:val="20"/>
          <w:szCs w:val="20"/>
        </w:rPr>
      </w:pPr>
    </w:p>
    <w:p w14:paraId="0000001F" w14:textId="77777777" w:rsidR="00C26D3F" w:rsidRDefault="004875E6">
      <w:pPr>
        <w:pBdr>
          <w:top w:val="single" w:sz="4" w:space="1" w:color="000000"/>
          <w:left w:val="single" w:sz="4" w:space="4" w:color="000000"/>
          <w:bottom w:val="single" w:sz="4" w:space="0" w:color="000000"/>
          <w:right w:val="single" w:sz="4" w:space="4" w:color="000000"/>
        </w:pBdr>
        <w:jc w:val="center"/>
        <w:rPr>
          <w:b/>
          <w:sz w:val="28"/>
          <w:szCs w:val="28"/>
        </w:rPr>
      </w:pPr>
      <w:r>
        <w:rPr>
          <w:b/>
          <w:sz w:val="28"/>
          <w:szCs w:val="28"/>
        </w:rPr>
        <w:t>Accompagnement du bénévolat dans sa mission</w:t>
      </w:r>
    </w:p>
    <w:p w14:paraId="00000020" w14:textId="77777777" w:rsidR="00C26D3F" w:rsidRDefault="004875E6">
      <w:pPr>
        <w:pBdr>
          <w:top w:val="single" w:sz="4" w:space="1" w:color="000000"/>
          <w:left w:val="single" w:sz="4" w:space="4" w:color="000000"/>
          <w:bottom w:val="single" w:sz="4" w:space="0" w:color="000000"/>
          <w:right w:val="single" w:sz="4" w:space="4" w:color="000000"/>
        </w:pBdr>
        <w:rPr>
          <w:sz w:val="24"/>
          <w:szCs w:val="24"/>
          <w:u w:val="single"/>
        </w:rPr>
      </w:pPr>
      <w:r>
        <w:rPr>
          <w:sz w:val="24"/>
          <w:szCs w:val="24"/>
          <w:u w:val="single"/>
        </w:rPr>
        <w:t>Avec quel référent ? Quelle place, quelle aide dans l’équipe ?</w:t>
      </w:r>
    </w:p>
    <w:p w14:paraId="00000021" w14:textId="77777777" w:rsidR="00C26D3F" w:rsidRDefault="004875E6">
      <w:pPr>
        <w:pBdr>
          <w:top w:val="single" w:sz="4" w:space="1" w:color="000000"/>
          <w:left w:val="single" w:sz="4" w:space="4" w:color="000000"/>
          <w:bottom w:val="single" w:sz="4" w:space="0" w:color="000000"/>
          <w:right w:val="single" w:sz="4" w:space="4" w:color="000000"/>
        </w:pBdr>
        <w:rPr>
          <w:sz w:val="24"/>
          <w:szCs w:val="24"/>
        </w:rPr>
      </w:pPr>
      <w:r>
        <w:rPr>
          <w:sz w:val="24"/>
          <w:szCs w:val="24"/>
        </w:rPr>
        <w:lastRenderedPageBreak/>
        <w:t>Compte tenu du contexte, c’est le coordinateur qui est le référent, c’est lui qui assume la mission pour que tout se passe au mieux, c’est lui qui prend les décisions et qui accompagne les bénévoles dans leur mission</w:t>
      </w:r>
    </w:p>
    <w:p w14:paraId="00000022" w14:textId="77777777" w:rsidR="00C26D3F" w:rsidRDefault="004875E6">
      <w:pPr>
        <w:pBdr>
          <w:top w:val="single" w:sz="4" w:space="1" w:color="000000"/>
          <w:left w:val="single" w:sz="4" w:space="4" w:color="000000"/>
          <w:bottom w:val="single" w:sz="4" w:space="1" w:color="000000"/>
          <w:right w:val="single" w:sz="4" w:space="4" w:color="000000"/>
        </w:pBdr>
        <w:rPr>
          <w:sz w:val="24"/>
          <w:szCs w:val="24"/>
        </w:rPr>
      </w:pPr>
      <w:r>
        <w:rPr>
          <w:sz w:val="24"/>
          <w:szCs w:val="24"/>
          <w:u w:val="single"/>
        </w:rPr>
        <w:t>Formation</w:t>
      </w:r>
      <w:r>
        <w:rPr>
          <w:sz w:val="24"/>
          <w:szCs w:val="24"/>
        </w:rPr>
        <w:t xml:space="preserve"> sur place, sur les gestes d'h</w:t>
      </w:r>
      <w:r>
        <w:rPr>
          <w:sz w:val="24"/>
          <w:szCs w:val="24"/>
        </w:rPr>
        <w:t>ygiène, sur le parcours lors de l’accueil de jour et sur les règles pour ne pas se mettre en danger</w:t>
      </w:r>
    </w:p>
    <w:sectPr w:rsidR="00C26D3F">
      <w:pgSz w:w="11906" w:h="16838"/>
      <w:pgMar w:top="568" w:right="1417" w:bottom="28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3F"/>
    <w:rsid w:val="004875E6"/>
    <w:rsid w:val="00C26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3EF9E-F1FE-47A0-BE2B-E2A32478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SECOURS CATHOLIQUE</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 Camille</dc:creator>
  <cp:lastModifiedBy>HUGUES Camille</cp:lastModifiedBy>
  <cp:revision>2</cp:revision>
  <dcterms:created xsi:type="dcterms:W3CDTF">2020-03-27T13:09:00Z</dcterms:created>
  <dcterms:modified xsi:type="dcterms:W3CDTF">2020-03-27T13:09:00Z</dcterms:modified>
</cp:coreProperties>
</file>